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26D2" w14:textId="77777777" w:rsidR="00424249" w:rsidRPr="005F1D5C" w:rsidRDefault="005F1D5C" w:rsidP="005F1D5C">
      <w:pPr>
        <w:jc w:val="center"/>
        <w:rPr>
          <w:b/>
        </w:rPr>
      </w:pPr>
      <w:r w:rsidRPr="005F1D5C">
        <w:rPr>
          <w:b/>
        </w:rPr>
        <w:t>Boykins in the Boat</w:t>
      </w:r>
    </w:p>
    <w:p w14:paraId="36C2FA37" w14:textId="77777777" w:rsidR="005F1D5C" w:rsidRDefault="00F479D6" w:rsidP="005F1D5C">
      <w:pPr>
        <w:jc w:val="center"/>
        <w:rPr>
          <w:b/>
        </w:rPr>
      </w:pPr>
      <w:r>
        <w:rPr>
          <w:b/>
        </w:rPr>
        <w:t>HRCH Boys Girl Teal’s Puppy</w:t>
      </w:r>
    </w:p>
    <w:p w14:paraId="7105E519" w14:textId="77777777" w:rsidR="00D70577" w:rsidRPr="00D70577" w:rsidRDefault="00D70577" w:rsidP="00D70577">
      <w:pPr>
        <w:jc w:val="center"/>
        <w:rPr>
          <w:b/>
        </w:rPr>
      </w:pPr>
      <w:r w:rsidRPr="00D70577">
        <w:rPr>
          <w:b/>
        </w:rPr>
        <w:t>Purchase &amp; Sale Agreement</w:t>
      </w:r>
    </w:p>
    <w:p w14:paraId="0A32D71D" w14:textId="77777777" w:rsidR="00D70577" w:rsidRPr="00D70577" w:rsidRDefault="00D70577" w:rsidP="00D70577">
      <w:pPr>
        <w:jc w:val="center"/>
        <w:rPr>
          <w:b/>
        </w:rPr>
      </w:pPr>
      <w:r w:rsidRPr="00D70577">
        <w:rPr>
          <w:b/>
        </w:rPr>
        <w:t xml:space="preserve">A contract </w:t>
      </w:r>
      <w:r w:rsidR="00F479D6">
        <w:rPr>
          <w:b/>
        </w:rPr>
        <w:t>between Alisha Dawn O’Dell</w:t>
      </w:r>
      <w:r w:rsidRPr="00D70577">
        <w:rPr>
          <w:b/>
        </w:rPr>
        <w:t>, heretofore known as Seller &amp;</w:t>
      </w:r>
    </w:p>
    <w:p w14:paraId="5B731DB8" w14:textId="77777777" w:rsidR="00D70577" w:rsidRPr="00D70577" w:rsidRDefault="00D70577" w:rsidP="00D70577">
      <w:pPr>
        <w:jc w:val="center"/>
        <w:rPr>
          <w:b/>
        </w:rPr>
      </w:pPr>
      <w:r w:rsidRPr="00D70577">
        <w:rPr>
          <w:b/>
        </w:rPr>
        <w:t>__________, heretofore known as, Buyer. Seller agrees to provide Buyer a purebred</w:t>
      </w:r>
    </w:p>
    <w:p w14:paraId="6A47FFCC" w14:textId="2BF5AEB0" w:rsidR="00FC6D81" w:rsidRPr="00D70577" w:rsidRDefault="00D70577" w:rsidP="008157E8">
      <w:pPr>
        <w:rPr>
          <w:b/>
        </w:rPr>
      </w:pPr>
      <w:r w:rsidRPr="00D70577">
        <w:rPr>
          <w:b/>
        </w:rPr>
        <w:t>Boykin Spaniel</w:t>
      </w:r>
      <w:r>
        <w:rPr>
          <w:b/>
        </w:rPr>
        <w:t xml:space="preserve"> puppy bor</w:t>
      </w:r>
      <w:r w:rsidR="007B2410">
        <w:rPr>
          <w:b/>
        </w:rPr>
        <w:t>n</w:t>
      </w:r>
      <w:r w:rsidR="00481D9C">
        <w:rPr>
          <w:b/>
        </w:rPr>
        <w:t xml:space="preserve"> </w:t>
      </w:r>
      <w:r w:rsidR="00597639">
        <w:rPr>
          <w:b/>
        </w:rPr>
        <w:t>April</w:t>
      </w:r>
      <w:r w:rsidR="00481D9C">
        <w:rPr>
          <w:b/>
        </w:rPr>
        <w:t xml:space="preserve"> 202</w:t>
      </w:r>
      <w:r w:rsidR="00597639">
        <w:rPr>
          <w:b/>
        </w:rPr>
        <w:t>2</w:t>
      </w:r>
      <w:r w:rsidRPr="00D70577">
        <w:rPr>
          <w:b/>
        </w:rPr>
        <w:t xml:space="preserve"> heretofore known as </w:t>
      </w:r>
      <w:r w:rsidR="00BE6455">
        <w:rPr>
          <w:b/>
        </w:rPr>
        <w:t>fem</w:t>
      </w:r>
      <w:r w:rsidR="00F479D6">
        <w:rPr>
          <w:b/>
        </w:rPr>
        <w:t>ale</w:t>
      </w:r>
      <w:r w:rsidR="00481D9C">
        <w:rPr>
          <w:b/>
        </w:rPr>
        <w:t>/male</w:t>
      </w:r>
      <w:r w:rsidR="00F479D6">
        <w:rPr>
          <w:b/>
        </w:rPr>
        <w:t xml:space="preserve"> </w:t>
      </w:r>
      <w:r w:rsidRPr="00D70577">
        <w:rPr>
          <w:b/>
        </w:rPr>
        <w:t>Puppy in</w:t>
      </w:r>
      <w:r w:rsidR="008157E8">
        <w:rPr>
          <w:b/>
        </w:rPr>
        <w:t xml:space="preserve"> </w:t>
      </w:r>
      <w:r w:rsidRPr="00D70577">
        <w:rPr>
          <w:b/>
        </w:rPr>
        <w:t xml:space="preserve">exchange </w:t>
      </w:r>
      <w:r w:rsidR="00872880">
        <w:rPr>
          <w:b/>
        </w:rPr>
        <w:t xml:space="preserve">for ($         </w:t>
      </w:r>
      <w:r w:rsidRPr="00D70577">
        <w:rPr>
          <w:b/>
        </w:rPr>
        <w:t xml:space="preserve">) US dollars. </w:t>
      </w:r>
      <w:r w:rsidR="008157E8">
        <w:rPr>
          <w:b/>
        </w:rPr>
        <w:t xml:space="preserve"> </w:t>
      </w:r>
      <w:r w:rsidR="008157E8" w:rsidRPr="008157E8">
        <w:rPr>
          <w:b/>
        </w:rPr>
        <w:t>A de</w:t>
      </w:r>
      <w:r w:rsidR="008157E8">
        <w:rPr>
          <w:b/>
        </w:rPr>
        <w:t>posit of $</w:t>
      </w:r>
      <w:r w:rsidR="00BD5C2E">
        <w:rPr>
          <w:b/>
        </w:rPr>
        <w:t>1,000</w:t>
      </w:r>
      <w:r w:rsidR="008157E8">
        <w:rPr>
          <w:b/>
        </w:rPr>
        <w:t xml:space="preserve"> has been </w:t>
      </w:r>
      <w:r w:rsidR="008157E8" w:rsidRPr="008157E8">
        <w:rPr>
          <w:b/>
        </w:rPr>
        <w:t>received to reserve puppy leaving a balance of $_________.   Please make all payments paid to the order of: Alisha O’Dell.  In the event of a returned check, the buyer agrees to pay any and all bank fees associated with that returned check.</w:t>
      </w:r>
    </w:p>
    <w:p w14:paraId="672D1AC9" w14:textId="77777777" w:rsidR="00D70577" w:rsidRDefault="00D70577" w:rsidP="00FC6D81">
      <w:pPr>
        <w:jc w:val="center"/>
        <w:rPr>
          <w:b/>
        </w:rPr>
      </w:pPr>
      <w:r w:rsidRPr="00D70577">
        <w:rPr>
          <w:b/>
        </w:rPr>
        <w:t>The sire an</w:t>
      </w:r>
      <w:r w:rsidR="00FC6D81">
        <w:rPr>
          <w:b/>
        </w:rPr>
        <w:t>d</w:t>
      </w:r>
      <w:r w:rsidR="00543AB4">
        <w:rPr>
          <w:b/>
        </w:rPr>
        <w:t xml:space="preserve"> </w:t>
      </w:r>
      <w:r w:rsidRPr="00D70577">
        <w:rPr>
          <w:b/>
        </w:rPr>
        <w:t>dam of this pup are:</w:t>
      </w:r>
    </w:p>
    <w:p w14:paraId="48697D84" w14:textId="77777777" w:rsidR="00D70577" w:rsidRDefault="00D70577" w:rsidP="00543AB4">
      <w:pPr>
        <w:jc w:val="center"/>
        <w:rPr>
          <w:b/>
        </w:rPr>
      </w:pPr>
      <w:r w:rsidRPr="00D70577">
        <w:rPr>
          <w:b/>
        </w:rPr>
        <w:t>HRCH Bo</w:t>
      </w:r>
      <w:r w:rsidR="00F479D6">
        <w:rPr>
          <w:b/>
        </w:rPr>
        <w:t>ys Girl Teal X HR Southern Mermaids That’s My Boy</w:t>
      </w:r>
    </w:p>
    <w:p w14:paraId="12010B65" w14:textId="77777777" w:rsidR="00D70577" w:rsidRPr="009A79B5" w:rsidRDefault="00D70577" w:rsidP="00D70577">
      <w:pPr>
        <w:rPr>
          <w:b/>
          <w:sz w:val="24"/>
          <w:szCs w:val="24"/>
        </w:rPr>
      </w:pPr>
      <w:r w:rsidRPr="009A79B5">
        <w:rPr>
          <w:b/>
          <w:sz w:val="24"/>
          <w:szCs w:val="24"/>
        </w:rPr>
        <w:t>Responsibilities of Buyer</w:t>
      </w:r>
    </w:p>
    <w:p w14:paraId="4D1EDE62" w14:textId="77777777" w:rsidR="00D70577" w:rsidRPr="00973CE0" w:rsidRDefault="00D70577" w:rsidP="00973CE0">
      <w:pPr>
        <w:spacing w:after="120"/>
      </w:pPr>
      <w:r w:rsidRPr="00973CE0">
        <w:t>Buyer agrees to provide the highest quality of care for Puppy, including quality food,</w:t>
      </w:r>
    </w:p>
    <w:p w14:paraId="34463463" w14:textId="77777777" w:rsidR="00D70577" w:rsidRPr="00973CE0" w:rsidRDefault="00D70577" w:rsidP="00973CE0">
      <w:pPr>
        <w:spacing w:after="120"/>
      </w:pPr>
      <w:r w:rsidRPr="00973CE0">
        <w:t>water, shelter, exercise, socialization and professional veterinary care. Professional</w:t>
      </w:r>
    </w:p>
    <w:p w14:paraId="04548B31" w14:textId="77777777" w:rsidR="00D70577" w:rsidRPr="00973CE0" w:rsidRDefault="00D70577" w:rsidP="00973CE0">
      <w:pPr>
        <w:spacing w:after="120"/>
      </w:pPr>
      <w:r w:rsidRPr="00973CE0">
        <w:t>veterinary care includes but is not limited to, annual exams, flea and tick preventatives,</w:t>
      </w:r>
    </w:p>
    <w:p w14:paraId="3A6C8662" w14:textId="77777777" w:rsidR="00D70577" w:rsidRPr="00973CE0" w:rsidRDefault="00D70577" w:rsidP="00973CE0">
      <w:pPr>
        <w:spacing w:after="120"/>
      </w:pPr>
      <w:r w:rsidRPr="00973CE0">
        <w:t>heartworm, control, and vaccinations. Buyer agrees to maintain preventive care of pup in</w:t>
      </w:r>
    </w:p>
    <w:p w14:paraId="706C1E30" w14:textId="77777777" w:rsidR="00D70577" w:rsidRPr="00973CE0" w:rsidRDefault="00D70577" w:rsidP="00973CE0">
      <w:pPr>
        <w:spacing w:after="120"/>
      </w:pPr>
      <w:r w:rsidRPr="00973CE0">
        <w:t>regards to hip dysplasia and other skeletal diseases, such as proper nutrition (including</w:t>
      </w:r>
    </w:p>
    <w:p w14:paraId="7ECF074D" w14:textId="77777777" w:rsidR="00D70577" w:rsidRPr="00973CE0" w:rsidRDefault="00D70577" w:rsidP="00973CE0">
      <w:pPr>
        <w:spacing w:after="120"/>
      </w:pPr>
      <w:r w:rsidRPr="00973CE0">
        <w:t>avoiding excessive nutrition), proper exercise and preventing stress injuries.</w:t>
      </w:r>
    </w:p>
    <w:p w14:paraId="67581C84" w14:textId="77777777" w:rsidR="00D70577" w:rsidRPr="00973CE0" w:rsidRDefault="00D70577" w:rsidP="00973CE0">
      <w:pPr>
        <w:spacing w:after="120"/>
      </w:pPr>
      <w:r w:rsidRPr="00973CE0">
        <w:t>By signing below, the Buyer signifies they have been instructed by the Breeder that</w:t>
      </w:r>
    </w:p>
    <w:p w14:paraId="3A4AE46C" w14:textId="77777777" w:rsidR="00D70577" w:rsidRPr="00973CE0" w:rsidRDefault="00D70577" w:rsidP="00973CE0">
      <w:pPr>
        <w:spacing w:after="120"/>
      </w:pPr>
      <w:r w:rsidRPr="00973CE0">
        <w:t>socialization is extremely important in the proper rearing of a Boykin Spaniel Puppy in</w:t>
      </w:r>
    </w:p>
    <w:p w14:paraId="6629CF5C" w14:textId="77777777" w:rsidR="00D70577" w:rsidRPr="00973CE0" w:rsidRDefault="00D70577" w:rsidP="00973CE0">
      <w:pPr>
        <w:spacing w:after="120"/>
      </w:pPr>
      <w:r w:rsidRPr="00973CE0">
        <w:t>order for it to become a stable adult dog. Buyer makes absolute promise that this Puppy</w:t>
      </w:r>
    </w:p>
    <w:p w14:paraId="6D04EB3D" w14:textId="77777777" w:rsidR="00D70577" w:rsidRPr="00973CE0" w:rsidRDefault="00D70577" w:rsidP="00973CE0">
      <w:pPr>
        <w:spacing w:after="120"/>
      </w:pPr>
      <w:r w:rsidRPr="00973CE0">
        <w:t>shall receive socialization with people and other dogs. Boykin Spaniels are active dogs</w:t>
      </w:r>
    </w:p>
    <w:p w14:paraId="70C175CC" w14:textId="77777777" w:rsidR="00D70577" w:rsidRPr="00973CE0" w:rsidRDefault="00D70577" w:rsidP="00973CE0">
      <w:pPr>
        <w:spacing w:after="120"/>
      </w:pPr>
      <w:r w:rsidRPr="00973CE0">
        <w:t>which require a close family life, daily exercise and constructive mental stimulation.</w:t>
      </w:r>
    </w:p>
    <w:p w14:paraId="48D11004" w14:textId="77777777" w:rsidR="00D70577" w:rsidRPr="00973CE0" w:rsidRDefault="00D70577" w:rsidP="00973CE0">
      <w:pPr>
        <w:spacing w:after="120"/>
      </w:pPr>
      <w:r w:rsidRPr="00973CE0">
        <w:t>Breeder has gone to great lengths to produce field bred puppies that will excel as</w:t>
      </w:r>
    </w:p>
    <w:p w14:paraId="17603B81" w14:textId="77777777" w:rsidR="00D70577" w:rsidRPr="00973CE0" w:rsidRDefault="00D70577" w:rsidP="00973CE0">
      <w:pPr>
        <w:spacing w:after="120"/>
      </w:pPr>
      <w:r w:rsidRPr="00973CE0">
        <w:t>hunting dogs and family members. Early experiences with retrieving games, bird</w:t>
      </w:r>
    </w:p>
    <w:p w14:paraId="61D7735E" w14:textId="77777777" w:rsidR="00026EB3" w:rsidRPr="00973CE0" w:rsidRDefault="00D70577" w:rsidP="00973CE0">
      <w:pPr>
        <w:spacing w:after="120"/>
      </w:pPr>
      <w:r w:rsidRPr="00973CE0">
        <w:t xml:space="preserve">habitat and game birds is crucial to development as a hunting partner. </w:t>
      </w:r>
    </w:p>
    <w:p w14:paraId="2171BD22" w14:textId="77777777" w:rsidR="00973CE0" w:rsidRDefault="00D70577" w:rsidP="00973CE0">
      <w:pPr>
        <w:spacing w:after="120"/>
      </w:pPr>
      <w:r w:rsidRPr="00973CE0">
        <w:t>Buyer asserts by signing this contract that Buyer’s home</w:t>
      </w:r>
      <w:r w:rsidR="00026EB3" w:rsidRPr="00973CE0">
        <w:t xml:space="preserve"> </w:t>
      </w:r>
      <w:r w:rsidRPr="00973CE0">
        <w:t xml:space="preserve">situation can provide for these needs. Breeder </w:t>
      </w:r>
    </w:p>
    <w:p w14:paraId="23718EFB" w14:textId="77777777" w:rsidR="00973CE0" w:rsidRDefault="00D70577" w:rsidP="00973CE0">
      <w:pPr>
        <w:spacing w:after="120"/>
      </w:pPr>
      <w:r w:rsidRPr="00973CE0">
        <w:t xml:space="preserve">is concerned and interested in the wellbeing and status of all Puppies produced over their lifespan. </w:t>
      </w:r>
    </w:p>
    <w:p w14:paraId="5686ED8D" w14:textId="77777777" w:rsidR="00973CE0" w:rsidRDefault="00D70577" w:rsidP="00973CE0">
      <w:pPr>
        <w:spacing w:after="120"/>
      </w:pPr>
      <w:r w:rsidRPr="00973CE0">
        <w:t>Buyer agrees to provide the</w:t>
      </w:r>
      <w:r w:rsidR="00121D09" w:rsidRPr="00973CE0">
        <w:t xml:space="preserve"> </w:t>
      </w:r>
      <w:r w:rsidRPr="00973CE0">
        <w:t>Breeder with reports</w:t>
      </w:r>
      <w:r w:rsidR="00121D09" w:rsidRPr="00973CE0">
        <w:t xml:space="preserve"> and photos of</w:t>
      </w:r>
      <w:r w:rsidRPr="00973CE0">
        <w:t xml:space="preserve"> the Puppy made by telephone, e-mail or </w:t>
      </w:r>
    </w:p>
    <w:p w14:paraId="1154272C" w14:textId="77777777" w:rsidR="00D70577" w:rsidRPr="00973CE0" w:rsidRDefault="00D70577" w:rsidP="00973CE0">
      <w:pPr>
        <w:spacing w:after="120"/>
      </w:pPr>
      <w:r w:rsidRPr="00973CE0">
        <w:lastRenderedPageBreak/>
        <w:t>letter.</w:t>
      </w:r>
    </w:p>
    <w:p w14:paraId="23BB978F" w14:textId="35DCC811" w:rsidR="00D70577" w:rsidRPr="00973CE0" w:rsidRDefault="00D70577" w:rsidP="00973CE0">
      <w:pPr>
        <w:spacing w:after="120"/>
      </w:pPr>
      <w:r w:rsidRPr="00973CE0">
        <w:t>Buyer understands and agrees that Puppy may not be sold or transferred to another owner</w:t>
      </w:r>
      <w:r w:rsidR="00CA4FD7">
        <w:t xml:space="preserve"> </w:t>
      </w:r>
      <w:r w:rsidR="00E86131">
        <w:t>without first notifying Seller for first refusal at original purchase price</w:t>
      </w:r>
      <w:r w:rsidR="00CA4FD7">
        <w:t>.</w:t>
      </w:r>
      <w:r w:rsidR="00E86131">
        <w:t xml:space="preserve"> </w:t>
      </w:r>
      <w:r w:rsidR="00CA4FD7">
        <w:t>If pup is ever sold or given to another person or kennel and this occurs then pup automatically returns free of cost to the Seller (Boykins in the Boat) at the cost of the Buyer, who is noted in this contract.</w:t>
      </w:r>
    </w:p>
    <w:p w14:paraId="6EB2039E" w14:textId="77777777" w:rsidR="00D70577" w:rsidRPr="009A79B5" w:rsidRDefault="00D70577" w:rsidP="00D70577">
      <w:pPr>
        <w:rPr>
          <w:b/>
          <w:sz w:val="24"/>
          <w:szCs w:val="24"/>
        </w:rPr>
      </w:pPr>
      <w:r w:rsidRPr="009A79B5">
        <w:rPr>
          <w:b/>
          <w:sz w:val="24"/>
          <w:szCs w:val="24"/>
        </w:rPr>
        <w:t>Health Guarantee</w:t>
      </w:r>
    </w:p>
    <w:p w14:paraId="3E41A6DB" w14:textId="77777777" w:rsidR="00D70577" w:rsidRPr="00973CE0" w:rsidRDefault="00D70577" w:rsidP="00973CE0">
      <w:pPr>
        <w:spacing w:after="120"/>
      </w:pPr>
      <w:r w:rsidRPr="00973CE0">
        <w:t xml:space="preserve">Boykins in the Boat Kennel goes to great lengths to produce healthy and sound puppies. </w:t>
      </w:r>
    </w:p>
    <w:p w14:paraId="77AAED1B" w14:textId="77777777" w:rsidR="00D70577" w:rsidRPr="00973CE0" w:rsidRDefault="00D70577" w:rsidP="00973CE0">
      <w:pPr>
        <w:spacing w:after="120"/>
      </w:pPr>
      <w:r w:rsidRPr="00973CE0">
        <w:t>This general health of all puppies purchased from Boykins in the Boat Kennel is guaranteed for</w:t>
      </w:r>
    </w:p>
    <w:p w14:paraId="735724EF" w14:textId="77777777" w:rsidR="00D70577" w:rsidRPr="00973CE0" w:rsidRDefault="00D70577" w:rsidP="00973CE0">
      <w:pPr>
        <w:spacing w:after="120"/>
      </w:pPr>
      <w:r w:rsidRPr="00973CE0">
        <w:t>period of 5 days after receipt of the dog from our kennel. This does not include any</w:t>
      </w:r>
    </w:p>
    <w:p w14:paraId="7130D60A" w14:textId="77777777" w:rsidR="00D70577" w:rsidRPr="00973CE0" w:rsidRDefault="00D70577" w:rsidP="00973CE0">
      <w:pPr>
        <w:spacing w:after="120"/>
      </w:pPr>
      <w:r w:rsidRPr="00973CE0">
        <w:t>accidents or negligence on the part of the Buyer. Within the first 5 days of receipt of the</w:t>
      </w:r>
    </w:p>
    <w:p w14:paraId="79902927" w14:textId="77777777" w:rsidR="00D70577" w:rsidRPr="00973CE0" w:rsidRDefault="00D70577" w:rsidP="00973CE0">
      <w:pPr>
        <w:spacing w:after="120"/>
      </w:pPr>
      <w:r w:rsidRPr="00973CE0">
        <w:t>puppy the Buyer shall have the puppy undergo a thorough exam by a veterinarian at the</w:t>
      </w:r>
    </w:p>
    <w:p w14:paraId="2A87B02F" w14:textId="77777777" w:rsidR="00973CE0" w:rsidRDefault="00FC6D81" w:rsidP="00973CE0">
      <w:pPr>
        <w:spacing w:after="120"/>
      </w:pPr>
      <w:r w:rsidRPr="00973CE0">
        <w:t xml:space="preserve">expense of the buyer.  </w:t>
      </w:r>
      <w:r w:rsidR="00D70577" w:rsidRPr="00973CE0">
        <w:t xml:space="preserve">Buyer may also choose to return the dog to the Breeder </w:t>
      </w:r>
      <w:r w:rsidR="00543AB4" w:rsidRPr="00973CE0">
        <w:t>within first 5 days with</w:t>
      </w:r>
    </w:p>
    <w:p w14:paraId="327ECE05" w14:textId="77777777" w:rsidR="00D70577" w:rsidRPr="00973CE0" w:rsidRDefault="00543AB4" w:rsidP="00973CE0">
      <w:pPr>
        <w:spacing w:after="120"/>
      </w:pPr>
      <w:r w:rsidRPr="00973CE0">
        <w:t xml:space="preserve"> all BSS </w:t>
      </w:r>
      <w:r w:rsidR="00D70577" w:rsidRPr="00973CE0">
        <w:t>registration paperwork signing ownership back to Breeder. The cost and related expenses</w:t>
      </w:r>
    </w:p>
    <w:p w14:paraId="69E26CA8" w14:textId="21A824B4" w:rsidR="00973CE0" w:rsidRDefault="00D70577" w:rsidP="00973CE0">
      <w:pPr>
        <w:spacing w:after="120"/>
      </w:pPr>
      <w:r w:rsidRPr="00973CE0">
        <w:t>of returning the dog to the Breeder shall be the sole responsibility of the Buyer.</w:t>
      </w:r>
    </w:p>
    <w:p w14:paraId="4A94D3F9" w14:textId="77777777" w:rsidR="00854998" w:rsidRPr="00973CE0" w:rsidRDefault="00854998" w:rsidP="00973CE0">
      <w:pPr>
        <w:spacing w:after="120"/>
      </w:pPr>
    </w:p>
    <w:p w14:paraId="182A537A" w14:textId="77777777" w:rsidR="00D70577" w:rsidRDefault="00D70577" w:rsidP="00D70577">
      <w:pPr>
        <w:rPr>
          <w:b/>
          <w:sz w:val="24"/>
          <w:szCs w:val="24"/>
        </w:rPr>
      </w:pPr>
      <w:r w:rsidRPr="009A79B5">
        <w:rPr>
          <w:b/>
          <w:sz w:val="24"/>
          <w:szCs w:val="24"/>
        </w:rPr>
        <w:t>Registration</w:t>
      </w:r>
    </w:p>
    <w:p w14:paraId="2AD12E90" w14:textId="77777777" w:rsidR="00973CE0" w:rsidRDefault="001329EF" w:rsidP="001329EF">
      <w:pPr>
        <w:rPr>
          <w:sz w:val="24"/>
          <w:szCs w:val="24"/>
        </w:rPr>
      </w:pPr>
      <w:r w:rsidRPr="001329EF">
        <w:rPr>
          <w:sz w:val="24"/>
          <w:szCs w:val="24"/>
        </w:rPr>
        <w:t xml:space="preserve">The buyer agrees to register the puppy with the Boykin Spaniel Society (BSS) within 3 months of obtaining the registration papers.    This puppy is registered with a limited registration, which will prohibit breeding and registering offspring. Puppy will be allowed to participate in all BSS sponsored events. </w:t>
      </w:r>
    </w:p>
    <w:p w14:paraId="35F4097A" w14:textId="77777777" w:rsidR="001329EF" w:rsidRPr="001329EF" w:rsidRDefault="001329EF" w:rsidP="001329EF">
      <w:pPr>
        <w:rPr>
          <w:sz w:val="24"/>
          <w:szCs w:val="24"/>
        </w:rPr>
      </w:pPr>
      <w:r w:rsidRPr="001329EF">
        <w:rPr>
          <w:sz w:val="24"/>
          <w:szCs w:val="24"/>
        </w:rPr>
        <w:t>Buyer agrees to use p</w:t>
      </w:r>
      <w:r w:rsidR="00B565F1">
        <w:rPr>
          <w:sz w:val="24"/>
          <w:szCs w:val="24"/>
        </w:rPr>
        <w:t>art of our Kennel name (BoykinsN</w:t>
      </w:r>
      <w:r w:rsidRPr="001329EF">
        <w:rPr>
          <w:sz w:val="24"/>
          <w:szCs w:val="24"/>
        </w:rPr>
        <w:t>Boat) as the first name when registering the puppy.</w:t>
      </w:r>
    </w:p>
    <w:p w14:paraId="6E1C6BE1" w14:textId="77777777" w:rsidR="000E3083" w:rsidRPr="009A79B5" w:rsidRDefault="000E3083" w:rsidP="000E3083">
      <w:pPr>
        <w:rPr>
          <w:b/>
          <w:sz w:val="24"/>
          <w:szCs w:val="24"/>
        </w:rPr>
      </w:pPr>
      <w:r w:rsidRPr="009A79B5">
        <w:rPr>
          <w:b/>
          <w:sz w:val="24"/>
          <w:szCs w:val="24"/>
        </w:rPr>
        <w:t>Breeding</w:t>
      </w:r>
    </w:p>
    <w:p w14:paraId="5363796B" w14:textId="77777777" w:rsidR="000E3083" w:rsidRPr="001329EF" w:rsidRDefault="000E3083" w:rsidP="000E3083">
      <w:r w:rsidRPr="000E3083">
        <w:rPr>
          <w:b/>
        </w:rPr>
        <w:t xml:space="preserve"> </w:t>
      </w:r>
      <w:r w:rsidRPr="001329EF">
        <w:t>This Puppy is sold as a Hunting Dog with a Limited Registration, which will prohibit breeding and registering offspring.  Limited Registration may be lifted when/if both of the following conditions have been met:</w:t>
      </w:r>
    </w:p>
    <w:p w14:paraId="2A35E041" w14:textId="77777777" w:rsidR="000E3083" w:rsidRPr="001329EF" w:rsidRDefault="000E3083" w:rsidP="000E3083">
      <w:r w:rsidRPr="001329EF">
        <w:t xml:space="preserve"> 1.  Puppy has received a passing OFA Hip, Heart evaluation, Patella and CERF certification, AND is at least 24 months old.</w:t>
      </w:r>
    </w:p>
    <w:p w14:paraId="6FE8E40B" w14:textId="77777777" w:rsidR="00D70577" w:rsidRPr="001329EF" w:rsidRDefault="000E3083" w:rsidP="000E3083">
      <w:r w:rsidRPr="001329EF">
        <w:t xml:space="preserve"> 2.  The puppy receives a title in HRC in at least the ‘Seasoned’ level  or ‘AKC’ Senior level and will only breed to a mate with a minimum level obtained of HRC ‘Seasoned’ level or  ‘AKC’ Senior level.</w:t>
      </w:r>
    </w:p>
    <w:p w14:paraId="5481704F" w14:textId="77777777" w:rsidR="000E3083" w:rsidRPr="00D70577" w:rsidRDefault="000E3083" w:rsidP="000E3083">
      <w:pPr>
        <w:rPr>
          <w:b/>
        </w:rPr>
      </w:pPr>
    </w:p>
    <w:p w14:paraId="04BE5959" w14:textId="77777777" w:rsidR="00D70577" w:rsidRPr="00D70577" w:rsidRDefault="00D70577" w:rsidP="00D70577">
      <w:pPr>
        <w:rPr>
          <w:b/>
        </w:rPr>
      </w:pPr>
      <w:r w:rsidRPr="00D70577">
        <w:rPr>
          <w:b/>
        </w:rPr>
        <w:lastRenderedPageBreak/>
        <w:t xml:space="preserve">Seller: </w:t>
      </w:r>
      <w:r w:rsidR="00CF3C80">
        <w:rPr>
          <w:b/>
        </w:rPr>
        <w:t>Alisha Dawn O’Dell</w:t>
      </w:r>
    </w:p>
    <w:p w14:paraId="15766C39" w14:textId="77777777" w:rsidR="00D70577" w:rsidRPr="00D70577" w:rsidRDefault="00D70577" w:rsidP="00D70577">
      <w:pPr>
        <w:rPr>
          <w:b/>
        </w:rPr>
      </w:pPr>
      <w:r w:rsidRPr="00D70577">
        <w:rPr>
          <w:b/>
        </w:rPr>
        <w:t>______________________________ Date_____________</w:t>
      </w:r>
    </w:p>
    <w:p w14:paraId="7B2285B8" w14:textId="77777777" w:rsidR="00D70577" w:rsidRPr="00D70577" w:rsidRDefault="00A94E0E" w:rsidP="00D70577">
      <w:pPr>
        <w:rPr>
          <w:b/>
        </w:rPr>
      </w:pPr>
      <w:r>
        <w:rPr>
          <w:b/>
        </w:rPr>
        <w:t xml:space="preserve">Buyer: </w:t>
      </w:r>
    </w:p>
    <w:p w14:paraId="7670DAD4" w14:textId="77777777" w:rsidR="00D70577" w:rsidRPr="00D70577" w:rsidRDefault="00D70577" w:rsidP="00D70577">
      <w:pPr>
        <w:rPr>
          <w:b/>
        </w:rPr>
      </w:pPr>
      <w:r w:rsidRPr="00D70577">
        <w:rPr>
          <w:b/>
        </w:rPr>
        <w:t>______________________________ Date______________</w:t>
      </w:r>
    </w:p>
    <w:p w14:paraId="6287E1F0" w14:textId="77777777" w:rsidR="00B83DA0" w:rsidRPr="005F1D5C" w:rsidRDefault="00B83DA0" w:rsidP="00840928">
      <w:pPr>
        <w:pStyle w:val="ListParagraph"/>
        <w:ind w:left="405"/>
        <w:rPr>
          <w:b/>
        </w:rPr>
      </w:pPr>
    </w:p>
    <w:sectPr w:rsidR="00B83DA0" w:rsidRPr="005F1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06D3"/>
    <w:multiLevelType w:val="hybridMultilevel"/>
    <w:tmpl w:val="3A9843FA"/>
    <w:lvl w:ilvl="0" w:tplc="9DD229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D5C"/>
    <w:rsid w:val="000141C4"/>
    <w:rsid w:val="00026EB3"/>
    <w:rsid w:val="000E3083"/>
    <w:rsid w:val="00121D09"/>
    <w:rsid w:val="001329EF"/>
    <w:rsid w:val="00172EAB"/>
    <w:rsid w:val="003C5BC7"/>
    <w:rsid w:val="00424249"/>
    <w:rsid w:val="00481D9C"/>
    <w:rsid w:val="00543AB4"/>
    <w:rsid w:val="00597639"/>
    <w:rsid w:val="005F1D5C"/>
    <w:rsid w:val="006A3846"/>
    <w:rsid w:val="00720C45"/>
    <w:rsid w:val="007B2410"/>
    <w:rsid w:val="007B690B"/>
    <w:rsid w:val="007F2377"/>
    <w:rsid w:val="008157E8"/>
    <w:rsid w:val="00840928"/>
    <w:rsid w:val="00854998"/>
    <w:rsid w:val="00864DA7"/>
    <w:rsid w:val="00872880"/>
    <w:rsid w:val="008F511D"/>
    <w:rsid w:val="00973CE0"/>
    <w:rsid w:val="009A79B5"/>
    <w:rsid w:val="009B21E6"/>
    <w:rsid w:val="00A61070"/>
    <w:rsid w:val="00A94E0E"/>
    <w:rsid w:val="00AC4224"/>
    <w:rsid w:val="00B565F1"/>
    <w:rsid w:val="00B83DA0"/>
    <w:rsid w:val="00BD5C2E"/>
    <w:rsid w:val="00BE6455"/>
    <w:rsid w:val="00C82931"/>
    <w:rsid w:val="00C83483"/>
    <w:rsid w:val="00CA3C6D"/>
    <w:rsid w:val="00CA4FD7"/>
    <w:rsid w:val="00CB59C5"/>
    <w:rsid w:val="00CF3C80"/>
    <w:rsid w:val="00D70577"/>
    <w:rsid w:val="00E86131"/>
    <w:rsid w:val="00ED603B"/>
    <w:rsid w:val="00F479D6"/>
    <w:rsid w:val="00FB3C14"/>
    <w:rsid w:val="00FC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66C4"/>
  <w15:docId w15:val="{AC220FAD-A426-4BD1-83D7-9620E291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TDEC</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Alisha O'Dell</cp:lastModifiedBy>
  <cp:revision>25</cp:revision>
  <dcterms:created xsi:type="dcterms:W3CDTF">2020-01-15T23:39:00Z</dcterms:created>
  <dcterms:modified xsi:type="dcterms:W3CDTF">2022-04-25T02:48:00Z</dcterms:modified>
</cp:coreProperties>
</file>